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51EE" w14:textId="5F648133" w:rsidR="007223C0" w:rsidRPr="00597F68" w:rsidRDefault="00306062" w:rsidP="00255449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</w:t>
      </w:r>
      <w:r w:rsidR="00445F3C">
        <w:rPr>
          <w:rFonts w:ascii="Calibri" w:hAnsi="Calibri" w:cs="Arial"/>
          <w:b/>
          <w:sz w:val="32"/>
          <w:szCs w:val="32"/>
        </w:rPr>
        <w:t>2</w:t>
      </w:r>
      <w:r w:rsidR="00E05745">
        <w:rPr>
          <w:rFonts w:ascii="Calibri" w:hAnsi="Calibri" w:cs="Arial"/>
          <w:b/>
          <w:sz w:val="32"/>
          <w:szCs w:val="32"/>
        </w:rPr>
        <w:t>3</w:t>
      </w:r>
      <w:r>
        <w:rPr>
          <w:rFonts w:ascii="Calibri" w:hAnsi="Calibri" w:cs="Arial"/>
          <w:b/>
          <w:sz w:val="32"/>
          <w:szCs w:val="32"/>
        </w:rPr>
        <w:t>-2</w:t>
      </w:r>
      <w:r w:rsidR="00E05745">
        <w:rPr>
          <w:rFonts w:ascii="Calibri" w:hAnsi="Calibri" w:cs="Arial"/>
          <w:b/>
          <w:sz w:val="32"/>
          <w:szCs w:val="32"/>
        </w:rPr>
        <w:t>4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</w:t>
      </w:r>
      <w:r w:rsidR="007223C0">
        <w:rPr>
          <w:rFonts w:ascii="Calibri" w:hAnsi="Calibri" w:cs="Arial"/>
          <w:b/>
          <w:sz w:val="32"/>
          <w:szCs w:val="32"/>
        </w:rPr>
        <w:t>FCCLA Region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I Conference</w:t>
      </w:r>
    </w:p>
    <w:p w14:paraId="600D11BE" w14:textId="77777777" w:rsidR="00255449" w:rsidRPr="00597F68" w:rsidRDefault="00255449" w:rsidP="00255449">
      <w:pPr>
        <w:jc w:val="center"/>
        <w:rPr>
          <w:rFonts w:ascii="Calibri" w:hAnsi="Calibri" w:cs="Arial"/>
          <w:b/>
          <w:sz w:val="32"/>
          <w:szCs w:val="32"/>
        </w:rPr>
      </w:pPr>
      <w:r w:rsidRPr="00597F68">
        <w:rPr>
          <w:rFonts w:ascii="Calibri" w:hAnsi="Calibri" w:cs="Arial"/>
          <w:b/>
          <w:sz w:val="32"/>
          <w:szCs w:val="32"/>
        </w:rPr>
        <w:t>STAR Event Assignments</w:t>
      </w:r>
    </w:p>
    <w:p w14:paraId="706E90A5" w14:textId="77777777" w:rsidR="00255449" w:rsidRPr="00597F68" w:rsidRDefault="00255449" w:rsidP="00255449">
      <w:pPr>
        <w:jc w:val="center"/>
        <w:rPr>
          <w:rFonts w:ascii="Calibri" w:hAnsi="Calibri" w:cs="Arial"/>
          <w:sz w:val="32"/>
          <w:szCs w:val="32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3042"/>
      </w:tblGrid>
      <w:tr w:rsidR="00367029" w:rsidRPr="00597F68" w14:paraId="7ED7CC1F" w14:textId="77777777" w:rsidTr="00367029">
        <w:trPr>
          <w:trHeight w:val="576"/>
          <w:jc w:val="center"/>
        </w:trPr>
        <w:tc>
          <w:tcPr>
            <w:tcW w:w="3600" w:type="dxa"/>
            <w:vAlign w:val="center"/>
          </w:tcPr>
          <w:p w14:paraId="5CAFF5FD" w14:textId="77777777" w:rsidR="00367029" w:rsidRPr="00597F68" w:rsidRDefault="00367029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STAR Event</w:t>
            </w:r>
          </w:p>
        </w:tc>
        <w:tc>
          <w:tcPr>
            <w:tcW w:w="1980" w:type="dxa"/>
            <w:vAlign w:val="center"/>
          </w:tcPr>
          <w:p w14:paraId="7E2D5013" w14:textId="77777777" w:rsidR="00367029" w:rsidRPr="00597F68" w:rsidRDefault="00367029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3042" w:type="dxa"/>
            <w:vAlign w:val="center"/>
          </w:tcPr>
          <w:p w14:paraId="2B65E390" w14:textId="77777777" w:rsidR="00367029" w:rsidRPr="00597F68" w:rsidRDefault="00367029" w:rsidP="002554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Advisor(s)</w:t>
            </w:r>
          </w:p>
        </w:tc>
      </w:tr>
      <w:tr w:rsidR="00367029" w:rsidRPr="00597F68" w14:paraId="4569664A" w14:textId="77777777" w:rsidTr="00367029">
        <w:trPr>
          <w:trHeight w:val="576"/>
          <w:jc w:val="center"/>
        </w:trPr>
        <w:tc>
          <w:tcPr>
            <w:tcW w:w="3600" w:type="dxa"/>
          </w:tcPr>
          <w:p w14:paraId="2CC01C04" w14:textId="6F89C8D8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Baking and Pastry</w:t>
            </w:r>
          </w:p>
        </w:tc>
        <w:tc>
          <w:tcPr>
            <w:tcW w:w="1980" w:type="dxa"/>
            <w:vAlign w:val="bottom"/>
          </w:tcPr>
          <w:p w14:paraId="4650174B" w14:textId="0AABCCE1" w:rsidR="00367029" w:rsidRPr="00D01A9D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Roy High</w:t>
            </w:r>
          </w:p>
        </w:tc>
        <w:tc>
          <w:tcPr>
            <w:tcW w:w="3042" w:type="dxa"/>
            <w:vAlign w:val="bottom"/>
          </w:tcPr>
          <w:p w14:paraId="05486578" w14:textId="541805B2" w:rsidR="00367029" w:rsidRPr="00D01A9D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Gaylene Greenwood</w:t>
            </w:r>
          </w:p>
        </w:tc>
      </w:tr>
      <w:tr w:rsidR="00367029" w:rsidRPr="00597F68" w14:paraId="59DACEE7" w14:textId="77777777" w:rsidTr="00367029">
        <w:trPr>
          <w:trHeight w:val="576"/>
          <w:jc w:val="center"/>
        </w:trPr>
        <w:tc>
          <w:tcPr>
            <w:tcW w:w="3600" w:type="dxa"/>
          </w:tcPr>
          <w:p w14:paraId="7785F979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Career Investigation</w:t>
            </w:r>
          </w:p>
        </w:tc>
        <w:tc>
          <w:tcPr>
            <w:tcW w:w="1980" w:type="dxa"/>
            <w:vAlign w:val="bottom"/>
          </w:tcPr>
          <w:p w14:paraId="1CDE2CC9" w14:textId="7BDF8111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Ogden HS</w:t>
            </w:r>
          </w:p>
        </w:tc>
        <w:tc>
          <w:tcPr>
            <w:tcW w:w="3042" w:type="dxa"/>
            <w:vAlign w:val="bottom"/>
          </w:tcPr>
          <w:p w14:paraId="1268CF06" w14:textId="389F64C4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Hudman</w:t>
            </w:r>
            <w:proofErr w:type="spellEnd"/>
          </w:p>
        </w:tc>
      </w:tr>
      <w:tr w:rsidR="00367029" w:rsidRPr="00597F68" w14:paraId="342A5CB8" w14:textId="77777777" w:rsidTr="00367029">
        <w:trPr>
          <w:trHeight w:val="576"/>
          <w:jc w:val="center"/>
        </w:trPr>
        <w:tc>
          <w:tcPr>
            <w:tcW w:w="3600" w:type="dxa"/>
          </w:tcPr>
          <w:p w14:paraId="3A4056D3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 xml:space="preserve">Chapter </w:t>
            </w:r>
            <w:r>
              <w:rPr>
                <w:rFonts w:ascii="Calibri" w:hAnsi="Calibri" w:cs="Arial"/>
                <w:sz w:val="22"/>
                <w:szCs w:val="22"/>
              </w:rPr>
              <w:t>in Review</w:t>
            </w:r>
          </w:p>
          <w:p w14:paraId="514FAD80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  <w:vAlign w:val="bottom"/>
          </w:tcPr>
          <w:p w14:paraId="742638EC" w14:textId="19D0F70D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Ogden Jr High</w:t>
            </w:r>
          </w:p>
        </w:tc>
        <w:tc>
          <w:tcPr>
            <w:tcW w:w="3042" w:type="dxa"/>
            <w:vAlign w:val="bottom"/>
          </w:tcPr>
          <w:p w14:paraId="5832E93B" w14:textId="55E98AA5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Weaver</w:t>
            </w:r>
          </w:p>
        </w:tc>
      </w:tr>
      <w:tr w:rsidR="00367029" w:rsidRPr="00597F68" w14:paraId="1D67C250" w14:textId="77777777" w:rsidTr="00367029">
        <w:trPr>
          <w:trHeight w:val="576"/>
          <w:jc w:val="center"/>
        </w:trPr>
        <w:tc>
          <w:tcPr>
            <w:tcW w:w="3600" w:type="dxa"/>
          </w:tcPr>
          <w:p w14:paraId="5833C1FA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Chapter Service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</w:p>
          <w:p w14:paraId="54A58A6E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  <w:vAlign w:val="bottom"/>
          </w:tcPr>
          <w:p w14:paraId="75634194" w14:textId="41A46706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Fremont</w:t>
            </w:r>
          </w:p>
        </w:tc>
        <w:tc>
          <w:tcPr>
            <w:tcW w:w="3042" w:type="dxa"/>
            <w:vAlign w:val="bottom"/>
          </w:tcPr>
          <w:p w14:paraId="7BD7B5D6" w14:textId="7B78B4CE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Jen Roundy</w:t>
            </w:r>
          </w:p>
        </w:tc>
      </w:tr>
      <w:tr w:rsidR="00367029" w:rsidRPr="00597F68" w14:paraId="627CE27E" w14:textId="77777777" w:rsidTr="00367029">
        <w:trPr>
          <w:trHeight w:val="576"/>
          <w:jc w:val="center"/>
        </w:trPr>
        <w:tc>
          <w:tcPr>
            <w:tcW w:w="3600" w:type="dxa"/>
          </w:tcPr>
          <w:p w14:paraId="30963C5F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Culinary Arts</w:t>
            </w:r>
          </w:p>
        </w:tc>
        <w:tc>
          <w:tcPr>
            <w:tcW w:w="1980" w:type="dxa"/>
            <w:vAlign w:val="bottom"/>
          </w:tcPr>
          <w:p w14:paraId="4D904734" w14:textId="3C13D758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Roy High</w:t>
            </w:r>
          </w:p>
        </w:tc>
        <w:tc>
          <w:tcPr>
            <w:tcW w:w="3042" w:type="dxa"/>
            <w:vAlign w:val="bottom"/>
          </w:tcPr>
          <w:p w14:paraId="65D2C92E" w14:textId="60BD2D02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Gaylene Greenwood</w:t>
            </w:r>
          </w:p>
        </w:tc>
      </w:tr>
      <w:tr w:rsidR="00367029" w:rsidRPr="00597F68" w14:paraId="34385136" w14:textId="77777777" w:rsidTr="00367029">
        <w:trPr>
          <w:trHeight w:val="576"/>
          <w:jc w:val="center"/>
        </w:trPr>
        <w:tc>
          <w:tcPr>
            <w:tcW w:w="3600" w:type="dxa"/>
          </w:tcPr>
          <w:p w14:paraId="6C09F47B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Culinary Math Management</w:t>
            </w:r>
          </w:p>
          <w:p w14:paraId="54F5046C" w14:textId="13EB02DA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C7EE2F2" w14:textId="730435D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Spectrum Academy</w:t>
            </w:r>
          </w:p>
        </w:tc>
        <w:tc>
          <w:tcPr>
            <w:tcW w:w="3042" w:type="dxa"/>
            <w:vAlign w:val="bottom"/>
          </w:tcPr>
          <w:p w14:paraId="0AD54EAF" w14:textId="54748E6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Saltzgiver</w:t>
            </w:r>
            <w:proofErr w:type="spellEnd"/>
          </w:p>
        </w:tc>
      </w:tr>
      <w:tr w:rsidR="00367029" w:rsidRPr="00597F68" w14:paraId="3691CD24" w14:textId="77777777" w:rsidTr="00367029">
        <w:trPr>
          <w:trHeight w:val="576"/>
          <w:jc w:val="center"/>
        </w:trPr>
        <w:tc>
          <w:tcPr>
            <w:tcW w:w="3600" w:type="dxa"/>
          </w:tcPr>
          <w:p w14:paraId="6F9062F3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Early Childhood Education</w:t>
            </w:r>
          </w:p>
        </w:tc>
        <w:tc>
          <w:tcPr>
            <w:tcW w:w="1980" w:type="dxa"/>
            <w:vAlign w:val="bottom"/>
          </w:tcPr>
          <w:p w14:paraId="1EB6E954" w14:textId="09715FF4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Layton High</w:t>
            </w:r>
          </w:p>
        </w:tc>
        <w:tc>
          <w:tcPr>
            <w:tcW w:w="3042" w:type="dxa"/>
            <w:vAlign w:val="bottom"/>
          </w:tcPr>
          <w:p w14:paraId="6A2207CA" w14:textId="1687D5BE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Kristen Kohler</w:t>
            </w:r>
          </w:p>
        </w:tc>
      </w:tr>
      <w:tr w:rsidR="00367029" w:rsidRPr="00597F68" w14:paraId="511C322D" w14:textId="77777777" w:rsidTr="00367029">
        <w:trPr>
          <w:trHeight w:val="576"/>
          <w:jc w:val="center"/>
        </w:trPr>
        <w:tc>
          <w:tcPr>
            <w:tcW w:w="3600" w:type="dxa"/>
          </w:tcPr>
          <w:p w14:paraId="1277A21E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Entrepreneurship</w:t>
            </w:r>
          </w:p>
        </w:tc>
        <w:tc>
          <w:tcPr>
            <w:tcW w:w="1980" w:type="dxa"/>
            <w:vAlign w:val="bottom"/>
          </w:tcPr>
          <w:p w14:paraId="2DE71534" w14:textId="5D7ADA39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Bountiful High</w:t>
            </w:r>
          </w:p>
        </w:tc>
        <w:tc>
          <w:tcPr>
            <w:tcW w:w="3042" w:type="dxa"/>
            <w:vAlign w:val="bottom"/>
          </w:tcPr>
          <w:p w14:paraId="15254030" w14:textId="741FA912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Keaton</w:t>
            </w:r>
          </w:p>
        </w:tc>
      </w:tr>
      <w:tr w:rsidR="00367029" w:rsidRPr="00597F68" w14:paraId="347B9E70" w14:textId="77777777" w:rsidTr="00367029">
        <w:trPr>
          <w:trHeight w:val="576"/>
          <w:jc w:val="center"/>
        </w:trPr>
        <w:tc>
          <w:tcPr>
            <w:tcW w:w="3600" w:type="dxa"/>
          </w:tcPr>
          <w:p w14:paraId="41BDBFCA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Event Management</w:t>
            </w:r>
          </w:p>
          <w:p w14:paraId="27738140" w14:textId="39D92CC1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29D800D" w14:textId="4D129A9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Wahlquist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Jr High</w:t>
            </w:r>
          </w:p>
        </w:tc>
        <w:tc>
          <w:tcPr>
            <w:tcW w:w="3042" w:type="dxa"/>
            <w:vAlign w:val="bottom"/>
          </w:tcPr>
          <w:p w14:paraId="2F463C14" w14:textId="7DA60994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Judkins</w:t>
            </w:r>
          </w:p>
        </w:tc>
      </w:tr>
      <w:tr w:rsidR="00367029" w:rsidRPr="00597F68" w14:paraId="28E06054" w14:textId="77777777" w:rsidTr="00367029">
        <w:trPr>
          <w:trHeight w:val="576"/>
          <w:jc w:val="center"/>
        </w:trPr>
        <w:tc>
          <w:tcPr>
            <w:tcW w:w="3600" w:type="dxa"/>
          </w:tcPr>
          <w:p w14:paraId="0579F9FF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Construction</w:t>
            </w:r>
          </w:p>
        </w:tc>
        <w:tc>
          <w:tcPr>
            <w:tcW w:w="1980" w:type="dxa"/>
            <w:vAlign w:val="bottom"/>
          </w:tcPr>
          <w:p w14:paraId="294DAB15" w14:textId="5DC1838C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SL SPA</w:t>
            </w:r>
          </w:p>
        </w:tc>
        <w:tc>
          <w:tcPr>
            <w:tcW w:w="3042" w:type="dxa"/>
            <w:vAlign w:val="bottom"/>
          </w:tcPr>
          <w:p w14:paraId="23A916E7" w14:textId="65CA5E49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Charrisse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Fuhriman</w:t>
            </w:r>
            <w:proofErr w:type="spellEnd"/>
          </w:p>
        </w:tc>
      </w:tr>
      <w:tr w:rsidR="00367029" w:rsidRPr="00597F68" w14:paraId="7540B270" w14:textId="77777777" w:rsidTr="00367029">
        <w:trPr>
          <w:trHeight w:val="576"/>
          <w:jc w:val="center"/>
        </w:trPr>
        <w:tc>
          <w:tcPr>
            <w:tcW w:w="3600" w:type="dxa"/>
          </w:tcPr>
          <w:p w14:paraId="42DC4A23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Design</w:t>
            </w:r>
          </w:p>
        </w:tc>
        <w:tc>
          <w:tcPr>
            <w:tcW w:w="1980" w:type="dxa"/>
            <w:vAlign w:val="bottom"/>
          </w:tcPr>
          <w:p w14:paraId="76337E65" w14:textId="63E072E4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High</w:t>
            </w:r>
          </w:p>
        </w:tc>
        <w:tc>
          <w:tcPr>
            <w:tcW w:w="3042" w:type="dxa"/>
            <w:vAlign w:val="bottom"/>
          </w:tcPr>
          <w:p w14:paraId="643AD32E" w14:textId="77777777" w:rsidR="00367029" w:rsidRDefault="00367029" w:rsidP="00163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Ly</w:t>
            </w:r>
          </w:p>
          <w:p w14:paraId="3084E48D" w14:textId="22FD232A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Powers</w:t>
            </w:r>
          </w:p>
        </w:tc>
      </w:tr>
      <w:tr w:rsidR="00367029" w:rsidRPr="00597F68" w14:paraId="46B9504C" w14:textId="77777777" w:rsidTr="00367029">
        <w:trPr>
          <w:trHeight w:val="576"/>
          <w:jc w:val="center"/>
        </w:trPr>
        <w:tc>
          <w:tcPr>
            <w:tcW w:w="3600" w:type="dxa"/>
          </w:tcPr>
          <w:p w14:paraId="4E0A5BE3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Focus on Children</w:t>
            </w:r>
          </w:p>
        </w:tc>
        <w:tc>
          <w:tcPr>
            <w:tcW w:w="1980" w:type="dxa"/>
            <w:vAlign w:val="bottom"/>
          </w:tcPr>
          <w:p w14:paraId="40861975" w14:textId="34A47749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 Crest</w:t>
            </w:r>
          </w:p>
        </w:tc>
        <w:tc>
          <w:tcPr>
            <w:tcW w:w="3042" w:type="dxa"/>
            <w:vAlign w:val="bottom"/>
          </w:tcPr>
          <w:p w14:paraId="738B6BF3" w14:textId="73CA9FA3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Haslam</w:t>
            </w:r>
          </w:p>
        </w:tc>
      </w:tr>
      <w:tr w:rsidR="00367029" w:rsidRPr="00597F68" w14:paraId="6A0C21CE" w14:textId="77777777" w:rsidTr="00367029">
        <w:trPr>
          <w:trHeight w:val="576"/>
          <w:jc w:val="center"/>
        </w:trPr>
        <w:tc>
          <w:tcPr>
            <w:tcW w:w="3600" w:type="dxa"/>
          </w:tcPr>
          <w:p w14:paraId="4E4A59BC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Food Innovations</w:t>
            </w:r>
          </w:p>
        </w:tc>
        <w:tc>
          <w:tcPr>
            <w:tcW w:w="1980" w:type="dxa"/>
            <w:vAlign w:val="bottom"/>
          </w:tcPr>
          <w:p w14:paraId="40CEF81A" w14:textId="2480F8EC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Orion Jr High</w:t>
            </w:r>
          </w:p>
        </w:tc>
        <w:tc>
          <w:tcPr>
            <w:tcW w:w="3042" w:type="dxa"/>
            <w:vAlign w:val="bottom"/>
          </w:tcPr>
          <w:p w14:paraId="21B2F921" w14:textId="3F5B2C5F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Howell</w:t>
            </w:r>
          </w:p>
        </w:tc>
      </w:tr>
      <w:tr w:rsidR="00367029" w:rsidRPr="00597F68" w14:paraId="11932D36" w14:textId="77777777" w:rsidTr="00367029">
        <w:trPr>
          <w:trHeight w:val="576"/>
          <w:jc w:val="center"/>
        </w:trPr>
        <w:tc>
          <w:tcPr>
            <w:tcW w:w="3600" w:type="dxa"/>
          </w:tcPr>
          <w:p w14:paraId="6E79CC3A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Hospitality, Tourism, and Recreation</w:t>
            </w:r>
          </w:p>
        </w:tc>
        <w:tc>
          <w:tcPr>
            <w:tcW w:w="1980" w:type="dxa"/>
            <w:vAlign w:val="bottom"/>
          </w:tcPr>
          <w:p w14:paraId="04626BE0" w14:textId="02DA4191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Viewmont</w:t>
            </w:r>
          </w:p>
        </w:tc>
        <w:tc>
          <w:tcPr>
            <w:tcW w:w="3042" w:type="dxa"/>
            <w:vAlign w:val="bottom"/>
          </w:tcPr>
          <w:p w14:paraId="474DDFE5" w14:textId="27C2119A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Jeppeson</w:t>
            </w:r>
            <w:proofErr w:type="spellEnd"/>
          </w:p>
        </w:tc>
      </w:tr>
      <w:tr w:rsidR="00367029" w:rsidRPr="00597F68" w14:paraId="78DCC566" w14:textId="77777777" w:rsidTr="00367029">
        <w:trPr>
          <w:trHeight w:val="576"/>
          <w:jc w:val="center"/>
        </w:trPr>
        <w:tc>
          <w:tcPr>
            <w:tcW w:w="3600" w:type="dxa"/>
          </w:tcPr>
          <w:p w14:paraId="563A1C00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Interior Design</w:t>
            </w:r>
          </w:p>
        </w:tc>
        <w:tc>
          <w:tcPr>
            <w:tcW w:w="1980" w:type="dxa"/>
            <w:vAlign w:val="bottom"/>
          </w:tcPr>
          <w:p w14:paraId="5653EF86" w14:textId="0A120443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Box Elder Middle</w:t>
            </w:r>
          </w:p>
        </w:tc>
        <w:tc>
          <w:tcPr>
            <w:tcW w:w="3042" w:type="dxa"/>
            <w:vAlign w:val="bottom"/>
          </w:tcPr>
          <w:p w14:paraId="6D769270" w14:textId="5B2A19A9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Nelson</w:t>
            </w:r>
          </w:p>
        </w:tc>
      </w:tr>
      <w:tr w:rsidR="00367029" w:rsidRPr="00597F68" w14:paraId="49A8BE7F" w14:textId="77777777" w:rsidTr="00367029">
        <w:trPr>
          <w:trHeight w:val="576"/>
          <w:jc w:val="center"/>
        </w:trPr>
        <w:tc>
          <w:tcPr>
            <w:tcW w:w="3600" w:type="dxa"/>
          </w:tcPr>
          <w:p w14:paraId="488DDDDA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Interpersonal Communications</w:t>
            </w:r>
          </w:p>
        </w:tc>
        <w:tc>
          <w:tcPr>
            <w:tcW w:w="1980" w:type="dxa"/>
            <w:vAlign w:val="bottom"/>
          </w:tcPr>
          <w:p w14:paraId="55CC5F51" w14:textId="703A34BD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Morgan High</w:t>
            </w:r>
          </w:p>
        </w:tc>
        <w:tc>
          <w:tcPr>
            <w:tcW w:w="3042" w:type="dxa"/>
            <w:vAlign w:val="bottom"/>
          </w:tcPr>
          <w:p w14:paraId="1C718284" w14:textId="792744A1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Miller</w:t>
            </w:r>
          </w:p>
        </w:tc>
      </w:tr>
      <w:tr w:rsidR="00367029" w:rsidRPr="00597F68" w14:paraId="6AE25385" w14:textId="77777777" w:rsidTr="00367029">
        <w:trPr>
          <w:trHeight w:val="576"/>
          <w:jc w:val="center"/>
        </w:trPr>
        <w:tc>
          <w:tcPr>
            <w:tcW w:w="3600" w:type="dxa"/>
          </w:tcPr>
          <w:p w14:paraId="69A0DEFB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Job Interview</w:t>
            </w:r>
          </w:p>
        </w:tc>
        <w:tc>
          <w:tcPr>
            <w:tcW w:w="1980" w:type="dxa"/>
            <w:vAlign w:val="bottom"/>
          </w:tcPr>
          <w:p w14:paraId="54F29F48" w14:textId="0406228D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TH Bell</w:t>
            </w:r>
          </w:p>
        </w:tc>
        <w:tc>
          <w:tcPr>
            <w:tcW w:w="3042" w:type="dxa"/>
            <w:vAlign w:val="bottom"/>
          </w:tcPr>
          <w:p w14:paraId="7AD57B26" w14:textId="7280C554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Amy Lloyd</w:t>
            </w:r>
          </w:p>
        </w:tc>
      </w:tr>
      <w:tr w:rsidR="00367029" w:rsidRPr="00597F68" w14:paraId="238F5858" w14:textId="77777777" w:rsidTr="00367029">
        <w:trPr>
          <w:trHeight w:val="576"/>
          <w:jc w:val="center"/>
        </w:trPr>
        <w:tc>
          <w:tcPr>
            <w:tcW w:w="3600" w:type="dxa"/>
          </w:tcPr>
          <w:p w14:paraId="07AAF2C1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Leadership</w:t>
            </w:r>
          </w:p>
        </w:tc>
        <w:tc>
          <w:tcPr>
            <w:tcW w:w="1980" w:type="dxa"/>
            <w:vAlign w:val="bottom"/>
          </w:tcPr>
          <w:p w14:paraId="71A995E6" w14:textId="7A683524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Summit</w:t>
            </w:r>
          </w:p>
        </w:tc>
        <w:tc>
          <w:tcPr>
            <w:tcW w:w="3042" w:type="dxa"/>
            <w:vAlign w:val="bottom"/>
          </w:tcPr>
          <w:p w14:paraId="11E89B02" w14:textId="511F16A2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Blithe Small</w:t>
            </w:r>
          </w:p>
        </w:tc>
      </w:tr>
      <w:tr w:rsidR="00367029" w:rsidRPr="00597F68" w14:paraId="11465ABC" w14:textId="77777777" w:rsidTr="00367029">
        <w:trPr>
          <w:trHeight w:val="576"/>
          <w:jc w:val="center"/>
        </w:trPr>
        <w:tc>
          <w:tcPr>
            <w:tcW w:w="3600" w:type="dxa"/>
          </w:tcPr>
          <w:p w14:paraId="4D3CFFC9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National Programs in Action</w:t>
            </w:r>
          </w:p>
        </w:tc>
        <w:tc>
          <w:tcPr>
            <w:tcW w:w="1980" w:type="dxa"/>
            <w:vAlign w:val="bottom"/>
          </w:tcPr>
          <w:p w14:paraId="4814A05A" w14:textId="0ACB8F95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Summit</w:t>
            </w:r>
          </w:p>
        </w:tc>
        <w:tc>
          <w:tcPr>
            <w:tcW w:w="3042" w:type="dxa"/>
            <w:vAlign w:val="bottom"/>
          </w:tcPr>
          <w:p w14:paraId="5A58872B" w14:textId="30B42D14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Staley</w:t>
            </w:r>
          </w:p>
        </w:tc>
      </w:tr>
      <w:tr w:rsidR="00367029" w:rsidRPr="00597F68" w14:paraId="5BF18DEA" w14:textId="77777777" w:rsidTr="00367029">
        <w:trPr>
          <w:trHeight w:val="576"/>
          <w:jc w:val="center"/>
        </w:trPr>
        <w:tc>
          <w:tcPr>
            <w:tcW w:w="3600" w:type="dxa"/>
          </w:tcPr>
          <w:p w14:paraId="5313972B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Nutrition and Wellness</w:t>
            </w:r>
          </w:p>
        </w:tc>
        <w:tc>
          <w:tcPr>
            <w:tcW w:w="1980" w:type="dxa"/>
            <w:vAlign w:val="bottom"/>
          </w:tcPr>
          <w:p w14:paraId="2758F777" w14:textId="3E4FF104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Davis High</w:t>
            </w:r>
          </w:p>
        </w:tc>
        <w:tc>
          <w:tcPr>
            <w:tcW w:w="3042" w:type="dxa"/>
            <w:vAlign w:val="bottom"/>
          </w:tcPr>
          <w:p w14:paraId="1B1A5312" w14:textId="0B322525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Beutler</w:t>
            </w:r>
            <w:proofErr w:type="spellEnd"/>
          </w:p>
        </w:tc>
      </w:tr>
      <w:tr w:rsidR="00367029" w:rsidRPr="00597F68" w14:paraId="210D9496" w14:textId="77777777" w:rsidTr="00367029">
        <w:trPr>
          <w:trHeight w:val="576"/>
          <w:jc w:val="center"/>
        </w:trPr>
        <w:tc>
          <w:tcPr>
            <w:tcW w:w="3600" w:type="dxa"/>
          </w:tcPr>
          <w:p w14:paraId="5CDE2292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Parliamentary Procedure</w:t>
            </w:r>
          </w:p>
        </w:tc>
        <w:tc>
          <w:tcPr>
            <w:tcW w:w="1980" w:type="dxa"/>
            <w:vAlign w:val="bottom"/>
          </w:tcPr>
          <w:p w14:paraId="69EFDF1C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  <w:vAlign w:val="bottom"/>
          </w:tcPr>
          <w:p w14:paraId="324F2364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7029" w:rsidRPr="00597F68" w14:paraId="1D3610BD" w14:textId="77777777" w:rsidTr="00367029">
        <w:trPr>
          <w:trHeight w:val="576"/>
          <w:jc w:val="center"/>
        </w:trPr>
        <w:tc>
          <w:tcPr>
            <w:tcW w:w="3600" w:type="dxa"/>
          </w:tcPr>
          <w:p w14:paraId="210A0F7E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Professional Presentation</w:t>
            </w:r>
          </w:p>
          <w:p w14:paraId="1A0115D0" w14:textId="5B96AD7F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3442555" w14:textId="1BDDEE89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Northridge High</w:t>
            </w:r>
          </w:p>
        </w:tc>
        <w:tc>
          <w:tcPr>
            <w:tcW w:w="3042" w:type="dxa"/>
            <w:vAlign w:val="bottom"/>
          </w:tcPr>
          <w:p w14:paraId="4859198D" w14:textId="1DC7BDDB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Lucas</w:t>
            </w:r>
          </w:p>
        </w:tc>
      </w:tr>
      <w:tr w:rsidR="00367029" w:rsidRPr="00597F68" w14:paraId="22ACEDFA" w14:textId="77777777" w:rsidTr="00367029">
        <w:trPr>
          <w:trHeight w:val="576"/>
          <w:jc w:val="center"/>
        </w:trPr>
        <w:tc>
          <w:tcPr>
            <w:tcW w:w="3600" w:type="dxa"/>
          </w:tcPr>
          <w:p w14:paraId="3E2CE652" w14:textId="7777777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Promote and Publicize FCCLA</w:t>
            </w:r>
          </w:p>
        </w:tc>
        <w:tc>
          <w:tcPr>
            <w:tcW w:w="1980" w:type="dxa"/>
            <w:vAlign w:val="bottom"/>
          </w:tcPr>
          <w:p w14:paraId="3FA6DDBD" w14:textId="2C14CD92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Snowcrest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Jr High</w:t>
            </w:r>
          </w:p>
        </w:tc>
        <w:tc>
          <w:tcPr>
            <w:tcW w:w="3042" w:type="dxa"/>
            <w:vAlign w:val="bottom"/>
          </w:tcPr>
          <w:p w14:paraId="7F956E14" w14:textId="12CB43FE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Keri Bean</w:t>
            </w:r>
          </w:p>
        </w:tc>
      </w:tr>
      <w:tr w:rsidR="00367029" w:rsidRPr="00597F68" w14:paraId="71CBB46C" w14:textId="77777777" w:rsidTr="00367029">
        <w:trPr>
          <w:trHeight w:val="576"/>
          <w:jc w:val="center"/>
        </w:trPr>
        <w:tc>
          <w:tcPr>
            <w:tcW w:w="3600" w:type="dxa"/>
          </w:tcPr>
          <w:p w14:paraId="5F325B46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Public Policy Advocacy</w:t>
            </w:r>
          </w:p>
          <w:p w14:paraId="29E462E6" w14:textId="3E8AC29E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DC42CF9" w14:textId="351F1EAD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Weber High</w:t>
            </w:r>
          </w:p>
        </w:tc>
        <w:tc>
          <w:tcPr>
            <w:tcW w:w="3042" w:type="dxa"/>
            <w:vAlign w:val="bottom"/>
          </w:tcPr>
          <w:p w14:paraId="09FE09D4" w14:textId="1AFC1B0D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Kimberlee Arthur</w:t>
            </w:r>
          </w:p>
        </w:tc>
      </w:tr>
      <w:tr w:rsidR="00367029" w:rsidRPr="00597F68" w14:paraId="06F6EE3C" w14:textId="77777777" w:rsidTr="00367029">
        <w:trPr>
          <w:trHeight w:val="576"/>
          <w:jc w:val="center"/>
        </w:trPr>
        <w:tc>
          <w:tcPr>
            <w:tcW w:w="3600" w:type="dxa"/>
          </w:tcPr>
          <w:p w14:paraId="2ED58C18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Repurpose</w:t>
            </w:r>
            <w:r w:rsidRPr="00597F68">
              <w:rPr>
                <w:rFonts w:ascii="Calibri" w:hAnsi="Calibri" w:cs="Arial"/>
                <w:sz w:val="22"/>
                <w:szCs w:val="22"/>
              </w:rPr>
              <w:t xml:space="preserve"> and Redesign</w:t>
            </w:r>
          </w:p>
          <w:p w14:paraId="516C4E1C" w14:textId="6C590D4C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BE852D0" w14:textId="05E89503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Mtn. Jr High</w:t>
            </w:r>
          </w:p>
        </w:tc>
        <w:tc>
          <w:tcPr>
            <w:tcW w:w="3042" w:type="dxa"/>
            <w:vAlign w:val="bottom"/>
          </w:tcPr>
          <w:p w14:paraId="6ABD9B2D" w14:textId="54A688E7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Heron</w:t>
            </w:r>
          </w:p>
        </w:tc>
      </w:tr>
      <w:tr w:rsidR="00367029" w:rsidRPr="00597F68" w14:paraId="09E3D91D" w14:textId="77777777" w:rsidTr="00367029">
        <w:trPr>
          <w:trHeight w:val="576"/>
          <w:jc w:val="center"/>
        </w:trPr>
        <w:tc>
          <w:tcPr>
            <w:tcW w:w="3600" w:type="dxa"/>
          </w:tcPr>
          <w:p w14:paraId="4A1E21F4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Say Yes to FCS Education</w:t>
            </w:r>
          </w:p>
        </w:tc>
        <w:tc>
          <w:tcPr>
            <w:tcW w:w="1980" w:type="dxa"/>
            <w:vAlign w:val="bottom"/>
          </w:tcPr>
          <w:p w14:paraId="6032B299" w14:textId="46A9567A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Roy Jr</w:t>
            </w:r>
          </w:p>
        </w:tc>
        <w:tc>
          <w:tcPr>
            <w:tcW w:w="3042" w:type="dxa"/>
            <w:vAlign w:val="bottom"/>
          </w:tcPr>
          <w:p w14:paraId="4AE0E633" w14:textId="77777777" w:rsidR="00367029" w:rsidRDefault="00367029" w:rsidP="00163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Haacke</w:t>
            </w:r>
            <w:proofErr w:type="spellEnd"/>
          </w:p>
          <w:p w14:paraId="13FA7193" w14:textId="6A9E02DE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Natalie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Gille</w:t>
            </w:r>
            <w:proofErr w:type="spellEnd"/>
          </w:p>
        </w:tc>
      </w:tr>
      <w:tr w:rsidR="00367029" w:rsidRPr="00597F68" w14:paraId="53D358C9" w14:textId="77777777" w:rsidTr="00367029">
        <w:trPr>
          <w:trHeight w:val="576"/>
          <w:jc w:val="center"/>
        </w:trPr>
        <w:tc>
          <w:tcPr>
            <w:tcW w:w="3600" w:type="dxa"/>
          </w:tcPr>
          <w:p w14:paraId="050CF6AB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Sports Nutrition</w:t>
            </w:r>
          </w:p>
        </w:tc>
        <w:tc>
          <w:tcPr>
            <w:tcW w:w="1980" w:type="dxa"/>
            <w:vAlign w:val="bottom"/>
          </w:tcPr>
          <w:p w14:paraId="3CCAF9A2" w14:textId="69675D9C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Bonneville High</w:t>
            </w:r>
          </w:p>
        </w:tc>
        <w:tc>
          <w:tcPr>
            <w:tcW w:w="3042" w:type="dxa"/>
            <w:vAlign w:val="bottom"/>
          </w:tcPr>
          <w:p w14:paraId="51D78342" w14:textId="6B710229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Bridella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Carter</w:t>
            </w:r>
          </w:p>
        </w:tc>
      </w:tr>
      <w:tr w:rsidR="00367029" w:rsidRPr="00597F68" w14:paraId="63CD2D5E" w14:textId="77777777" w:rsidTr="00367029">
        <w:trPr>
          <w:trHeight w:val="576"/>
          <w:jc w:val="center"/>
        </w:trPr>
        <w:tc>
          <w:tcPr>
            <w:tcW w:w="3600" w:type="dxa"/>
          </w:tcPr>
          <w:p w14:paraId="6E0200BE" w14:textId="7777777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Sustainability Challenge</w:t>
            </w:r>
          </w:p>
          <w:p w14:paraId="5DE35E2D" w14:textId="2F601E03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0EEFAA1" w14:textId="3D7F1AF7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Forward</w:t>
            </w:r>
          </w:p>
        </w:tc>
        <w:tc>
          <w:tcPr>
            <w:tcW w:w="3042" w:type="dxa"/>
            <w:vAlign w:val="bottom"/>
          </w:tcPr>
          <w:p w14:paraId="46FFF0FE" w14:textId="696CC2EC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Shandee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Chambers</w:t>
            </w:r>
          </w:p>
        </w:tc>
      </w:tr>
      <w:tr w:rsidR="00367029" w:rsidRPr="00597F68" w14:paraId="2CC998CF" w14:textId="77777777" w:rsidTr="00367029">
        <w:trPr>
          <w:trHeight w:val="576"/>
          <w:jc w:val="center"/>
        </w:trPr>
        <w:tc>
          <w:tcPr>
            <w:tcW w:w="3600" w:type="dxa"/>
          </w:tcPr>
          <w:p w14:paraId="51525AF8" w14:textId="63D49386" w:rsidR="00367029" w:rsidRPr="00597F68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Teach or Train</w:t>
            </w:r>
          </w:p>
        </w:tc>
        <w:tc>
          <w:tcPr>
            <w:tcW w:w="1980" w:type="dxa"/>
            <w:vAlign w:val="bottom"/>
          </w:tcPr>
          <w:p w14:paraId="3718EA47" w14:textId="503A41C8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Ben Lomond</w:t>
            </w:r>
          </w:p>
        </w:tc>
        <w:tc>
          <w:tcPr>
            <w:tcW w:w="3042" w:type="dxa"/>
            <w:vAlign w:val="bottom"/>
          </w:tcPr>
          <w:p w14:paraId="51E08134" w14:textId="0C7EC475" w:rsidR="00367029" w:rsidRDefault="00367029" w:rsidP="00163E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Bracken</w:t>
            </w:r>
          </w:p>
        </w:tc>
      </w:tr>
    </w:tbl>
    <w:p w14:paraId="4CF80CC6" w14:textId="77777777" w:rsidR="00255449" w:rsidRPr="00ED22AB" w:rsidRDefault="00255449" w:rsidP="00255449">
      <w:pPr>
        <w:rPr>
          <w:rFonts w:ascii="Arial" w:hAnsi="Arial" w:cs="Arial"/>
          <w:sz w:val="22"/>
          <w:szCs w:val="22"/>
        </w:rPr>
      </w:pPr>
    </w:p>
    <w:sectPr w:rsidR="00255449" w:rsidRPr="00ED22AB" w:rsidSect="0025544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57"/>
    <w:rsid w:val="00027D75"/>
    <w:rsid w:val="00066386"/>
    <w:rsid w:val="00071917"/>
    <w:rsid w:val="00136B99"/>
    <w:rsid w:val="00163E0B"/>
    <w:rsid w:val="001C7257"/>
    <w:rsid w:val="001E6BE4"/>
    <w:rsid w:val="002363F3"/>
    <w:rsid w:val="002370D6"/>
    <w:rsid w:val="00255449"/>
    <w:rsid w:val="00277995"/>
    <w:rsid w:val="002848CC"/>
    <w:rsid w:val="002E0DEA"/>
    <w:rsid w:val="00306062"/>
    <w:rsid w:val="00354D79"/>
    <w:rsid w:val="00362963"/>
    <w:rsid w:val="00367029"/>
    <w:rsid w:val="003C5EFC"/>
    <w:rsid w:val="003F1CC0"/>
    <w:rsid w:val="003F322B"/>
    <w:rsid w:val="004034A4"/>
    <w:rsid w:val="00445F3C"/>
    <w:rsid w:val="00477C18"/>
    <w:rsid w:val="00486ED4"/>
    <w:rsid w:val="004966E2"/>
    <w:rsid w:val="004C593E"/>
    <w:rsid w:val="004F6449"/>
    <w:rsid w:val="00520461"/>
    <w:rsid w:val="00537A6B"/>
    <w:rsid w:val="00585583"/>
    <w:rsid w:val="005B2518"/>
    <w:rsid w:val="005B5472"/>
    <w:rsid w:val="005D0355"/>
    <w:rsid w:val="005E76F0"/>
    <w:rsid w:val="006224DD"/>
    <w:rsid w:val="00627149"/>
    <w:rsid w:val="00694E1F"/>
    <w:rsid w:val="006B04D4"/>
    <w:rsid w:val="006D2649"/>
    <w:rsid w:val="00702FCD"/>
    <w:rsid w:val="007223C0"/>
    <w:rsid w:val="007306CD"/>
    <w:rsid w:val="00774F92"/>
    <w:rsid w:val="0084169B"/>
    <w:rsid w:val="008971A1"/>
    <w:rsid w:val="008B4783"/>
    <w:rsid w:val="008E75D4"/>
    <w:rsid w:val="00905C17"/>
    <w:rsid w:val="00913AB1"/>
    <w:rsid w:val="00C07BF3"/>
    <w:rsid w:val="00CB4877"/>
    <w:rsid w:val="00D01A9D"/>
    <w:rsid w:val="00D17617"/>
    <w:rsid w:val="00D2123A"/>
    <w:rsid w:val="00D53C4C"/>
    <w:rsid w:val="00D87316"/>
    <w:rsid w:val="00DB693B"/>
    <w:rsid w:val="00DD7683"/>
    <w:rsid w:val="00E05745"/>
    <w:rsid w:val="00E62C42"/>
    <w:rsid w:val="00EA5F5B"/>
    <w:rsid w:val="00F051A3"/>
    <w:rsid w:val="00F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85AB4"/>
  <w15:chartTrackingRefBased/>
  <w15:docId w15:val="{37AE5B66-86D5-4476-9B87-EF8B689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A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9AA6-25AE-48E0-993B-2199F23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FCCLA Area I Conference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FCCLA Area I Conference</dc:title>
  <dc:subject/>
  <dc:creator>administrator</dc:creator>
  <cp:keywords/>
  <cp:lastModifiedBy>Monique Nielsen</cp:lastModifiedBy>
  <cp:revision>3</cp:revision>
  <cp:lastPrinted>2021-09-29T13:12:00Z</cp:lastPrinted>
  <dcterms:created xsi:type="dcterms:W3CDTF">2023-11-13T20:13:00Z</dcterms:created>
  <dcterms:modified xsi:type="dcterms:W3CDTF">2023-11-13T20:14:00Z</dcterms:modified>
</cp:coreProperties>
</file>